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046" w:rsidRDefault="00F14046" w:rsidP="00F14046">
      <w:pPr>
        <w:pStyle w:val="Default"/>
        <w:jc w:val="center"/>
        <w:rPr>
          <w:color w:val="auto"/>
          <w:sz w:val="28"/>
          <w:szCs w:val="28"/>
        </w:rPr>
      </w:pPr>
    </w:p>
    <w:p w:rsidR="00941AEE" w:rsidRDefault="00941AEE" w:rsidP="00941AEE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Дорожная карта (план мероприятий)</w:t>
      </w:r>
    </w:p>
    <w:p w:rsidR="00941AEE" w:rsidRDefault="00941AEE" w:rsidP="00941AEE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327DD6">
        <w:rPr>
          <w:bCs/>
          <w:color w:val="auto"/>
          <w:sz w:val="28"/>
          <w:szCs w:val="28"/>
        </w:rPr>
        <w:t xml:space="preserve">по реализации Положения о системе наставничества педагогических работников в </w:t>
      </w:r>
      <w:r>
        <w:rPr>
          <w:bCs/>
          <w:color w:val="auto"/>
          <w:sz w:val="28"/>
          <w:szCs w:val="28"/>
        </w:rPr>
        <w:t>МАДОУ</w:t>
      </w:r>
      <w:r w:rsidRPr="00327DD6">
        <w:rPr>
          <w:bCs/>
          <w:color w:val="auto"/>
          <w:sz w:val="28"/>
          <w:szCs w:val="28"/>
        </w:rPr>
        <w:t xml:space="preserve"> </w:t>
      </w:r>
      <w:r w:rsidRPr="00327DD6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25</w:t>
      </w:r>
    </w:p>
    <w:p w:rsidR="00941AEE" w:rsidRDefault="00941AEE" w:rsidP="00941AEE">
      <w:pPr>
        <w:pStyle w:val="Default"/>
        <w:jc w:val="center"/>
        <w:rPr>
          <w:color w:val="auto"/>
          <w:sz w:val="28"/>
          <w:szCs w:val="28"/>
        </w:rPr>
      </w:pPr>
    </w:p>
    <w:tbl>
      <w:tblPr>
        <w:tblW w:w="1484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281"/>
        <w:gridCol w:w="8479"/>
        <w:gridCol w:w="2268"/>
      </w:tblGrid>
      <w:tr w:rsidR="00941AEE" w:rsidTr="00891782">
        <w:trPr>
          <w:trHeight w:val="287"/>
        </w:trPr>
        <w:tc>
          <w:tcPr>
            <w:tcW w:w="817" w:type="dxa"/>
          </w:tcPr>
          <w:p w:rsidR="00941AEE" w:rsidRPr="00E53444" w:rsidRDefault="00941AEE" w:rsidP="00891782">
            <w:pPr>
              <w:pStyle w:val="Default"/>
              <w:rPr>
                <w:b/>
              </w:rPr>
            </w:pPr>
            <w:r w:rsidRPr="00E53444">
              <w:rPr>
                <w:b/>
              </w:rPr>
              <w:t>№ п/п</w:t>
            </w:r>
          </w:p>
        </w:tc>
        <w:tc>
          <w:tcPr>
            <w:tcW w:w="3281" w:type="dxa"/>
          </w:tcPr>
          <w:p w:rsidR="00941AEE" w:rsidRPr="00E53444" w:rsidRDefault="00941AEE" w:rsidP="00891782">
            <w:pPr>
              <w:pStyle w:val="Default"/>
              <w:rPr>
                <w:b/>
              </w:rPr>
            </w:pPr>
            <w:r w:rsidRPr="00E53444">
              <w:rPr>
                <w:b/>
                <w:bCs/>
              </w:rPr>
              <w:t xml:space="preserve">Наименование этапа </w:t>
            </w:r>
          </w:p>
        </w:tc>
        <w:tc>
          <w:tcPr>
            <w:tcW w:w="8479" w:type="dxa"/>
          </w:tcPr>
          <w:p w:rsidR="00941AEE" w:rsidRPr="00E53444" w:rsidRDefault="00941AEE" w:rsidP="00891782">
            <w:pPr>
              <w:pStyle w:val="Default"/>
              <w:rPr>
                <w:b/>
              </w:rPr>
            </w:pPr>
            <w:r w:rsidRPr="00E53444">
              <w:rPr>
                <w:b/>
                <w:bCs/>
              </w:rPr>
              <w:t>Содержание деятельности и примерный план мероприятий</w:t>
            </w:r>
          </w:p>
        </w:tc>
        <w:tc>
          <w:tcPr>
            <w:tcW w:w="2268" w:type="dxa"/>
          </w:tcPr>
          <w:p w:rsidR="00941AEE" w:rsidRPr="00E53444" w:rsidRDefault="00941AEE" w:rsidP="00891782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Сроки</w:t>
            </w:r>
          </w:p>
        </w:tc>
      </w:tr>
      <w:tr w:rsidR="00941AEE" w:rsidTr="00891782">
        <w:trPr>
          <w:trHeight w:val="2854"/>
        </w:trPr>
        <w:tc>
          <w:tcPr>
            <w:tcW w:w="817" w:type="dxa"/>
          </w:tcPr>
          <w:p w:rsidR="00941AEE" w:rsidRPr="00E53444" w:rsidRDefault="00941AEE" w:rsidP="00891782">
            <w:pPr>
              <w:pStyle w:val="Default"/>
            </w:pPr>
            <w:r w:rsidRPr="00E53444">
              <w:rPr>
                <w:bCs/>
              </w:rPr>
              <w:t xml:space="preserve">1. </w:t>
            </w:r>
          </w:p>
        </w:tc>
        <w:tc>
          <w:tcPr>
            <w:tcW w:w="3281" w:type="dxa"/>
          </w:tcPr>
          <w:p w:rsidR="00941AEE" w:rsidRPr="00E53444" w:rsidRDefault="00941AEE" w:rsidP="00891782">
            <w:pPr>
              <w:pStyle w:val="Default"/>
            </w:pPr>
            <w:r w:rsidRPr="00E53444">
              <w:rPr>
                <w:bCs/>
              </w:rPr>
              <w:t xml:space="preserve">Подготовка условий для реализации системы наставничества </w:t>
            </w:r>
          </w:p>
        </w:tc>
        <w:tc>
          <w:tcPr>
            <w:tcW w:w="8479" w:type="dxa"/>
          </w:tcPr>
          <w:p w:rsidR="00941AEE" w:rsidRPr="00E53444" w:rsidRDefault="00941AEE" w:rsidP="00891782">
            <w:pPr>
              <w:pStyle w:val="Default"/>
              <w:rPr>
                <w:bCs/>
              </w:rPr>
            </w:pPr>
            <w:r>
              <w:rPr>
                <w:iCs/>
              </w:rPr>
              <w:t xml:space="preserve">1). </w:t>
            </w:r>
            <w:r w:rsidRPr="00E53444">
              <w:rPr>
                <w:iCs/>
              </w:rPr>
              <w:t>Информирование педагогического коллектива о подготовке к внедрению системы наставничества</w:t>
            </w:r>
            <w:r>
              <w:rPr>
                <w:iCs/>
              </w:rPr>
              <w:t>.</w:t>
            </w:r>
          </w:p>
          <w:p w:rsidR="00941AEE" w:rsidRPr="00E53444" w:rsidRDefault="00941AEE" w:rsidP="00891782">
            <w:pPr>
              <w:pStyle w:val="Default"/>
            </w:pPr>
            <w:r>
              <w:rPr>
                <w:bCs/>
              </w:rPr>
              <w:t xml:space="preserve">2). </w:t>
            </w:r>
            <w:r w:rsidRPr="00E53444">
              <w:rPr>
                <w:bCs/>
              </w:rPr>
              <w:t xml:space="preserve">Подготовка и принятие локальных нормативных правовых актов образовательной организации: </w:t>
            </w:r>
          </w:p>
          <w:p w:rsidR="00941AEE" w:rsidRDefault="00941AEE" w:rsidP="00891782">
            <w:pPr>
              <w:pStyle w:val="Default"/>
            </w:pPr>
            <w:r>
              <w:t xml:space="preserve">- </w:t>
            </w:r>
            <w:r w:rsidRPr="00E53444">
              <w:t>приказ «Об утверждении положения о системе наставничества педагогических работников в образовательной организации» (Приложение 1 - Положение о системе наставничества педагогических работников в образовательной организации, Приложение 2 – Дорожная карта (план мероприятий) по реализации Положения о системе наставничества педагогических работников</w:t>
            </w:r>
            <w:r>
              <w:t xml:space="preserve"> в образовательной организации);</w:t>
            </w:r>
            <w:r w:rsidRPr="00E53444">
              <w:t xml:space="preserve"> </w:t>
            </w:r>
          </w:p>
          <w:p w:rsidR="00941AEE" w:rsidRPr="00E53444" w:rsidRDefault="00941AEE" w:rsidP="00891782">
            <w:pPr>
              <w:pStyle w:val="Default"/>
            </w:pPr>
            <w:r>
              <w:t>- приказ о назначении куратора;</w:t>
            </w:r>
          </w:p>
          <w:p w:rsidR="00941AEE" w:rsidRDefault="00941AEE" w:rsidP="00891782">
            <w:pPr>
              <w:pStyle w:val="Default"/>
            </w:pPr>
            <w:r w:rsidRPr="00E53444">
              <w:t>– приказ(ы) о закреплении наставнических пар/групп с письменного согласия их участников на возложение на них дополнительных обязанностей, связанных</w:t>
            </w:r>
            <w:r>
              <w:t xml:space="preserve"> с наставнической деятельностью.</w:t>
            </w:r>
          </w:p>
          <w:p w:rsidR="00941AEE" w:rsidRPr="00E53444" w:rsidRDefault="00941AEE" w:rsidP="00891782">
            <w:pPr>
              <w:pStyle w:val="Default"/>
            </w:pPr>
            <w:r>
              <w:t>3). Определение пар наставник-наставляемый.</w:t>
            </w:r>
          </w:p>
          <w:p w:rsidR="00941AEE" w:rsidRPr="00E53444" w:rsidRDefault="00941AEE" w:rsidP="00891782">
            <w:pPr>
              <w:pStyle w:val="Default"/>
            </w:pPr>
            <w:r>
              <w:t>4). П</w:t>
            </w:r>
            <w:r w:rsidRPr="00E53444">
              <w:t xml:space="preserve">одготовка персонализированных программ наставничества – при наличии в организации наставляемых. </w:t>
            </w:r>
          </w:p>
        </w:tc>
        <w:tc>
          <w:tcPr>
            <w:tcW w:w="2268" w:type="dxa"/>
          </w:tcPr>
          <w:p w:rsidR="00941AEE" w:rsidRDefault="009A63FD" w:rsidP="00891782">
            <w:pPr>
              <w:pStyle w:val="Default"/>
              <w:rPr>
                <w:iCs/>
              </w:rPr>
            </w:pPr>
            <w:r>
              <w:rPr>
                <w:iCs/>
              </w:rPr>
              <w:t>январь –февраль 2022г.</w:t>
            </w:r>
          </w:p>
        </w:tc>
      </w:tr>
      <w:tr w:rsidR="00941AEE" w:rsidTr="00891782">
        <w:trPr>
          <w:trHeight w:val="986"/>
        </w:trPr>
        <w:tc>
          <w:tcPr>
            <w:tcW w:w="817" w:type="dxa"/>
          </w:tcPr>
          <w:p w:rsidR="00941AEE" w:rsidRPr="00E53444" w:rsidRDefault="00941AEE" w:rsidP="00891782">
            <w:pPr>
              <w:pStyle w:val="Default"/>
            </w:pPr>
            <w:r w:rsidRPr="00E53444">
              <w:rPr>
                <w:bCs/>
              </w:rPr>
              <w:t xml:space="preserve">2. </w:t>
            </w:r>
          </w:p>
        </w:tc>
        <w:tc>
          <w:tcPr>
            <w:tcW w:w="3281" w:type="dxa"/>
          </w:tcPr>
          <w:p w:rsidR="00941AEE" w:rsidRPr="00E53444" w:rsidRDefault="00941AEE" w:rsidP="00891782">
            <w:pPr>
              <w:pStyle w:val="Default"/>
            </w:pPr>
            <w:r w:rsidRPr="00E53444">
              <w:rPr>
                <w:bCs/>
              </w:rPr>
              <w:t xml:space="preserve">Формирование банка наставляемых </w:t>
            </w:r>
          </w:p>
        </w:tc>
        <w:tc>
          <w:tcPr>
            <w:tcW w:w="8479" w:type="dxa"/>
          </w:tcPr>
          <w:p w:rsidR="00941AEE" w:rsidRPr="00E53444" w:rsidRDefault="00941AEE" w:rsidP="00891782">
            <w:pPr>
              <w:pStyle w:val="Default"/>
            </w:pPr>
            <w:r w:rsidRPr="00E53444">
              <w:t xml:space="preserve">1) Сбор информации о профессиональных запросах педагогов. </w:t>
            </w:r>
          </w:p>
          <w:p w:rsidR="00941AEE" w:rsidRPr="00E53444" w:rsidRDefault="00941AEE" w:rsidP="00891782">
            <w:pPr>
              <w:pStyle w:val="Default"/>
            </w:pPr>
            <w:r w:rsidRPr="00E53444">
              <w:t xml:space="preserve">2) Формирование банка данных наставляемых, обеспечение согласий на сбор и обработку персональных данных. </w:t>
            </w:r>
          </w:p>
        </w:tc>
        <w:tc>
          <w:tcPr>
            <w:tcW w:w="2268" w:type="dxa"/>
          </w:tcPr>
          <w:p w:rsidR="00941AEE" w:rsidRDefault="009A63FD" w:rsidP="00891782">
            <w:pPr>
              <w:pStyle w:val="Default"/>
              <w:rPr>
                <w:iCs/>
              </w:rPr>
            </w:pPr>
            <w:r>
              <w:rPr>
                <w:iCs/>
              </w:rPr>
              <w:t>февраль 2022г</w:t>
            </w:r>
          </w:p>
        </w:tc>
      </w:tr>
      <w:tr w:rsidR="00941AEE" w:rsidTr="00891782">
        <w:trPr>
          <w:trHeight w:val="986"/>
        </w:trPr>
        <w:tc>
          <w:tcPr>
            <w:tcW w:w="817" w:type="dxa"/>
          </w:tcPr>
          <w:p w:rsidR="00941AEE" w:rsidRPr="00E53444" w:rsidRDefault="00941AEE" w:rsidP="00891782">
            <w:pPr>
              <w:pStyle w:val="Default"/>
            </w:pPr>
            <w:r w:rsidRPr="00E53444">
              <w:rPr>
                <w:bCs/>
              </w:rPr>
              <w:t xml:space="preserve">3. </w:t>
            </w:r>
          </w:p>
        </w:tc>
        <w:tc>
          <w:tcPr>
            <w:tcW w:w="3281" w:type="dxa"/>
          </w:tcPr>
          <w:p w:rsidR="00941AEE" w:rsidRPr="00E53444" w:rsidRDefault="00941AEE" w:rsidP="00891782">
            <w:pPr>
              <w:pStyle w:val="Default"/>
            </w:pPr>
            <w:r w:rsidRPr="00E53444">
              <w:rPr>
                <w:bCs/>
              </w:rPr>
              <w:t xml:space="preserve">Формирование </w:t>
            </w:r>
          </w:p>
          <w:p w:rsidR="00941AEE" w:rsidRPr="00E53444" w:rsidRDefault="00941AEE" w:rsidP="00891782">
            <w:pPr>
              <w:pStyle w:val="Default"/>
            </w:pPr>
            <w:r w:rsidRPr="00E53444">
              <w:rPr>
                <w:bCs/>
              </w:rPr>
              <w:t xml:space="preserve">банка </w:t>
            </w:r>
          </w:p>
          <w:p w:rsidR="00941AEE" w:rsidRPr="00E53444" w:rsidRDefault="00941AEE" w:rsidP="00891782">
            <w:pPr>
              <w:pStyle w:val="Default"/>
            </w:pPr>
            <w:r w:rsidRPr="00E53444">
              <w:rPr>
                <w:bCs/>
              </w:rPr>
              <w:t xml:space="preserve">наставников </w:t>
            </w:r>
          </w:p>
        </w:tc>
        <w:tc>
          <w:tcPr>
            <w:tcW w:w="8479" w:type="dxa"/>
          </w:tcPr>
          <w:p w:rsidR="00941AEE" w:rsidRPr="00E53444" w:rsidRDefault="00941AEE" w:rsidP="00891782">
            <w:pPr>
              <w:pStyle w:val="Default"/>
            </w:pPr>
            <w:r w:rsidRPr="00E53444">
              <w:t xml:space="preserve">1) Проведение анкетирования среди потенциальных наставников в образовательной организации, желающих принять участие в персонализированных программах наставничества. </w:t>
            </w:r>
          </w:p>
          <w:p w:rsidR="00941AEE" w:rsidRPr="00E53444" w:rsidRDefault="00941AEE" w:rsidP="00891782">
            <w:pPr>
              <w:pStyle w:val="Default"/>
            </w:pPr>
            <w:r w:rsidRPr="00E53444">
              <w:t xml:space="preserve">2) Формирование банка данных наставников, обеспечение согласий на сбор и обработку персональных данных. </w:t>
            </w:r>
          </w:p>
        </w:tc>
        <w:tc>
          <w:tcPr>
            <w:tcW w:w="2268" w:type="dxa"/>
          </w:tcPr>
          <w:p w:rsidR="00941AEE" w:rsidRDefault="009A63FD" w:rsidP="00891782">
            <w:pPr>
              <w:pStyle w:val="Default"/>
              <w:rPr>
                <w:iCs/>
              </w:rPr>
            </w:pPr>
            <w:r>
              <w:rPr>
                <w:iCs/>
              </w:rPr>
              <w:t>февраль 2022г</w:t>
            </w:r>
          </w:p>
        </w:tc>
      </w:tr>
    </w:tbl>
    <w:p w:rsidR="00941AEE" w:rsidRDefault="00941AEE" w:rsidP="00941AEE">
      <w:pPr>
        <w:pStyle w:val="Default"/>
        <w:rPr>
          <w:bCs/>
        </w:rPr>
        <w:sectPr w:rsidR="00941AEE" w:rsidSect="00C93943">
          <w:pgSz w:w="16838" w:h="11906" w:orient="landscape"/>
          <w:pgMar w:top="993" w:right="1134" w:bottom="567" w:left="992" w:header="709" w:footer="709" w:gutter="0"/>
          <w:cols w:space="708"/>
          <w:docGrid w:linePitch="360"/>
        </w:sectPr>
      </w:pPr>
    </w:p>
    <w:tbl>
      <w:tblPr>
        <w:tblW w:w="1539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281"/>
        <w:gridCol w:w="5644"/>
        <w:gridCol w:w="5649"/>
      </w:tblGrid>
      <w:tr w:rsidR="00941AEE" w:rsidTr="00891782">
        <w:trPr>
          <w:trHeight w:val="268"/>
        </w:trPr>
        <w:tc>
          <w:tcPr>
            <w:tcW w:w="817" w:type="dxa"/>
          </w:tcPr>
          <w:p w:rsidR="00941AEE" w:rsidRPr="00E53444" w:rsidRDefault="00941AEE" w:rsidP="00891782">
            <w:pPr>
              <w:pStyle w:val="Default"/>
            </w:pPr>
            <w:r w:rsidRPr="00E53444">
              <w:rPr>
                <w:bCs/>
              </w:rPr>
              <w:lastRenderedPageBreak/>
              <w:t xml:space="preserve">4. </w:t>
            </w:r>
          </w:p>
        </w:tc>
        <w:tc>
          <w:tcPr>
            <w:tcW w:w="3281" w:type="dxa"/>
          </w:tcPr>
          <w:p w:rsidR="00941AEE" w:rsidRPr="00E53444" w:rsidRDefault="00941AEE" w:rsidP="00891782">
            <w:pPr>
              <w:pStyle w:val="Default"/>
            </w:pPr>
            <w:r w:rsidRPr="00E53444">
              <w:rPr>
                <w:bCs/>
              </w:rPr>
              <w:t xml:space="preserve">Отбор и обучение </w:t>
            </w:r>
          </w:p>
        </w:tc>
        <w:tc>
          <w:tcPr>
            <w:tcW w:w="5644" w:type="dxa"/>
          </w:tcPr>
          <w:p w:rsidR="00941AEE" w:rsidRPr="00E53444" w:rsidRDefault="00941AEE" w:rsidP="00891782">
            <w:pPr>
              <w:pStyle w:val="Default"/>
            </w:pPr>
            <w:r>
              <w:t xml:space="preserve">1). </w:t>
            </w:r>
            <w:r w:rsidRPr="00E53444">
              <w:t xml:space="preserve">Анализ банка наставников и выбор подходящих для </w:t>
            </w:r>
            <w:r w:rsidRPr="00E53444">
              <w:rPr>
                <w:i/>
                <w:iCs/>
              </w:rPr>
              <w:t xml:space="preserve">конкретной </w:t>
            </w:r>
            <w:r w:rsidRPr="00E53444">
              <w:t xml:space="preserve">персонализированной программы наставничества педагога/группы педагогов. </w:t>
            </w:r>
          </w:p>
          <w:p w:rsidR="00941AEE" w:rsidRPr="00E53444" w:rsidRDefault="00941AEE" w:rsidP="00891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 Обучение наставников для работы с наставляемыми: </w:t>
            </w:r>
          </w:p>
          <w:p w:rsidR="00941AEE" w:rsidRPr="00E53444" w:rsidRDefault="00941AEE" w:rsidP="00891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подготовка методических материалов для сопровождения наставнической деятельности; </w:t>
            </w:r>
          </w:p>
          <w:p w:rsidR="00941AEE" w:rsidRDefault="00941AEE" w:rsidP="00891782">
            <w:pPr>
              <w:pStyle w:val="Default"/>
            </w:pPr>
            <w:r w:rsidRPr="00E53444">
              <w:t>- проведение консультаций, организация обме</w:t>
            </w:r>
            <w:r>
              <w:t xml:space="preserve">на опытом среди наставников; </w:t>
            </w:r>
          </w:p>
          <w:p w:rsidR="00941AEE" w:rsidRPr="00E53444" w:rsidRDefault="00941AEE" w:rsidP="00891782">
            <w:pPr>
              <w:pStyle w:val="Default"/>
            </w:pPr>
            <w:r>
              <w:t xml:space="preserve">- </w:t>
            </w:r>
            <w:r w:rsidRPr="00C70D1B">
              <w:t>повышени</w:t>
            </w:r>
            <w:r>
              <w:t xml:space="preserve">е </w:t>
            </w:r>
            <w:r w:rsidRPr="00C70D1B">
              <w:t xml:space="preserve">квалификации </w:t>
            </w:r>
            <w:r>
              <w:t>педагогов-наставников</w:t>
            </w:r>
            <w:r w:rsidRPr="00C70D1B">
              <w:t xml:space="preserve"> по вопросам наставничества</w:t>
            </w:r>
            <w:r>
              <w:t xml:space="preserve"> </w:t>
            </w:r>
          </w:p>
        </w:tc>
        <w:tc>
          <w:tcPr>
            <w:tcW w:w="5649" w:type="dxa"/>
          </w:tcPr>
          <w:p w:rsidR="00941AEE" w:rsidRDefault="009A63FD" w:rsidP="00891782">
            <w:pPr>
              <w:pStyle w:val="Default"/>
            </w:pPr>
            <w:r>
              <w:rPr>
                <w:iCs/>
              </w:rPr>
              <w:t>март 2022г</w:t>
            </w:r>
          </w:p>
        </w:tc>
      </w:tr>
      <w:tr w:rsidR="00941AEE" w:rsidTr="00891782">
        <w:trPr>
          <w:trHeight w:val="268"/>
        </w:trPr>
        <w:tc>
          <w:tcPr>
            <w:tcW w:w="817" w:type="dxa"/>
          </w:tcPr>
          <w:p w:rsidR="00941AEE" w:rsidRPr="00E53444" w:rsidRDefault="00941AEE" w:rsidP="00891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3281" w:type="dxa"/>
          </w:tcPr>
          <w:p w:rsidR="00941AEE" w:rsidRPr="00E53444" w:rsidRDefault="00941AEE" w:rsidP="00891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Организация и </w:t>
            </w:r>
          </w:p>
          <w:p w:rsidR="00941AEE" w:rsidRPr="00E53444" w:rsidRDefault="00941AEE" w:rsidP="00891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осуществление работы </w:t>
            </w:r>
          </w:p>
          <w:p w:rsidR="00941AEE" w:rsidRPr="00E53444" w:rsidRDefault="00941AEE" w:rsidP="00891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наставнических пар/групп </w:t>
            </w:r>
          </w:p>
        </w:tc>
        <w:tc>
          <w:tcPr>
            <w:tcW w:w="5644" w:type="dxa"/>
          </w:tcPr>
          <w:p w:rsidR="00941AEE" w:rsidRPr="00E53444" w:rsidRDefault="00941AEE" w:rsidP="00891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Формирование наставнических пар/групп. </w:t>
            </w:r>
          </w:p>
          <w:p w:rsidR="00941AEE" w:rsidRPr="00E53444" w:rsidRDefault="00941AEE" w:rsidP="00891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 Разработка персонализированных программ наставничества для каждой пары/группы. </w:t>
            </w:r>
          </w:p>
          <w:p w:rsidR="00941AEE" w:rsidRPr="00E53444" w:rsidRDefault="00941AEE" w:rsidP="00891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3) Организация психолого-педагогической поддержки сопровождения наставляемых, не сформировавших пару или группу (при необходимости), продолжение поиска наставника/наставников. </w:t>
            </w:r>
          </w:p>
        </w:tc>
        <w:tc>
          <w:tcPr>
            <w:tcW w:w="5649" w:type="dxa"/>
          </w:tcPr>
          <w:p w:rsidR="00941AEE" w:rsidRDefault="009A63FD" w:rsidP="00891782">
            <w:pPr>
              <w:pStyle w:val="Default"/>
            </w:pPr>
            <w:r>
              <w:t>апрель-июнь 2022г</w:t>
            </w:r>
          </w:p>
        </w:tc>
      </w:tr>
      <w:tr w:rsidR="00941AEE" w:rsidTr="00891782">
        <w:trPr>
          <w:trHeight w:val="268"/>
        </w:trPr>
        <w:tc>
          <w:tcPr>
            <w:tcW w:w="817" w:type="dxa"/>
          </w:tcPr>
          <w:p w:rsidR="00941AEE" w:rsidRPr="00E53444" w:rsidRDefault="00941AEE" w:rsidP="00891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3281" w:type="dxa"/>
          </w:tcPr>
          <w:p w:rsidR="00941AEE" w:rsidRPr="00E53444" w:rsidRDefault="00941AEE" w:rsidP="00891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Завершение персонализированных программ наставничества </w:t>
            </w:r>
          </w:p>
        </w:tc>
        <w:tc>
          <w:tcPr>
            <w:tcW w:w="5644" w:type="dxa"/>
          </w:tcPr>
          <w:p w:rsidR="00941AEE" w:rsidRPr="00E53444" w:rsidRDefault="00941AEE" w:rsidP="00891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Проведение мониторинга качества реализации персонализированных программ наставничества (анкетирование); </w:t>
            </w:r>
          </w:p>
          <w:p w:rsidR="00941AEE" w:rsidRPr="00E53444" w:rsidRDefault="00941AEE" w:rsidP="00891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5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Проведение итогового мероприятия (круглого стола) по выявлению лучших практик наставничества; пополнение методической копилки педагогических практик наставничества. </w:t>
            </w:r>
          </w:p>
        </w:tc>
        <w:tc>
          <w:tcPr>
            <w:tcW w:w="5649" w:type="dxa"/>
          </w:tcPr>
          <w:p w:rsidR="00941AEE" w:rsidRDefault="00941AEE" w:rsidP="00891782">
            <w:pPr>
              <w:pStyle w:val="Default"/>
            </w:pPr>
            <w:r>
              <w:t>май 202</w:t>
            </w:r>
            <w:bookmarkStart w:id="0" w:name="_GoBack"/>
            <w:bookmarkEnd w:id="0"/>
            <w:r>
              <w:t>2г.</w:t>
            </w:r>
          </w:p>
        </w:tc>
      </w:tr>
      <w:tr w:rsidR="00941AEE" w:rsidTr="00891782">
        <w:trPr>
          <w:trHeight w:val="268"/>
        </w:trPr>
        <w:tc>
          <w:tcPr>
            <w:tcW w:w="817" w:type="dxa"/>
          </w:tcPr>
          <w:p w:rsidR="00941AEE" w:rsidRPr="00E53444" w:rsidRDefault="00941AEE" w:rsidP="00891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7. </w:t>
            </w:r>
          </w:p>
        </w:tc>
        <w:tc>
          <w:tcPr>
            <w:tcW w:w="3281" w:type="dxa"/>
          </w:tcPr>
          <w:p w:rsidR="00941AEE" w:rsidRPr="00E53444" w:rsidRDefault="00941AEE" w:rsidP="00891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Информационная </w:t>
            </w:r>
          </w:p>
          <w:p w:rsidR="00941AEE" w:rsidRPr="00E53444" w:rsidRDefault="00941AEE" w:rsidP="00891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поддержка системы наставничества </w:t>
            </w:r>
          </w:p>
        </w:tc>
        <w:tc>
          <w:tcPr>
            <w:tcW w:w="5644" w:type="dxa"/>
          </w:tcPr>
          <w:p w:rsidR="00941AEE" w:rsidRPr="00E53444" w:rsidRDefault="00941AEE" w:rsidP="00891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Освещение мероприятий Дорожной карты </w:t>
            </w:r>
            <w:r w:rsidRPr="00E5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 на всех этапах на сайте образовательной организации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5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49" w:type="dxa"/>
          </w:tcPr>
          <w:p w:rsidR="00941AEE" w:rsidRDefault="00941AEE" w:rsidP="00891782">
            <w:pPr>
              <w:pStyle w:val="Default"/>
            </w:pPr>
            <w:r>
              <w:t>июнь 2022 г</w:t>
            </w:r>
          </w:p>
        </w:tc>
      </w:tr>
    </w:tbl>
    <w:p w:rsidR="00597376" w:rsidRDefault="00597376"/>
    <w:sectPr w:rsidR="00597376" w:rsidSect="00941AE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685"/>
    <w:rsid w:val="00597376"/>
    <w:rsid w:val="00941AEE"/>
    <w:rsid w:val="009A63FD"/>
    <w:rsid w:val="00A42685"/>
    <w:rsid w:val="00F1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A086F-3E80-4757-9557-B21FD46F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40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2667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калинка</dc:creator>
  <cp:keywords/>
  <dc:description/>
  <cp:lastModifiedBy>калинка</cp:lastModifiedBy>
  <cp:revision>4</cp:revision>
  <dcterms:created xsi:type="dcterms:W3CDTF">2022-04-06T10:29:00Z</dcterms:created>
  <dcterms:modified xsi:type="dcterms:W3CDTF">2022-04-07T07:25:00Z</dcterms:modified>
</cp:coreProperties>
</file>